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56BA" w:rsidRPr="009F6E9C" w:rsidRDefault="009D56BA" w:rsidP="009D56BA">
      <w:pPr>
        <w:spacing w:after="0"/>
        <w:ind w:firstLine="720"/>
        <w:jc w:val="center"/>
        <w:rPr>
          <w:rFonts w:ascii="Times New Roman" w:hAnsi="Times New Roman" w:cs="Times New Roman"/>
          <w:b/>
          <w:sz w:val="28"/>
          <w:szCs w:val="28"/>
        </w:rPr>
      </w:pPr>
      <w:r w:rsidRPr="002554C6">
        <w:rPr>
          <w:rFonts w:ascii="Times New Roman" w:hAnsi="Times New Roman" w:cs="Times New Roman"/>
          <w:b/>
          <w:sz w:val="28"/>
          <w:szCs w:val="28"/>
        </w:rPr>
        <w:t>«</w:t>
      </w:r>
      <w:proofErr w:type="spellStart"/>
      <w:r w:rsidR="004F79D2" w:rsidRPr="004F79D2">
        <w:rPr>
          <w:rFonts w:ascii="Times New Roman" w:hAnsi="Times New Roman" w:cs="Times New Roman"/>
          <w:b/>
          <w:sz w:val="28"/>
          <w:szCs w:val="28"/>
        </w:rPr>
        <w:t>Стандартты</w:t>
      </w:r>
      <w:proofErr w:type="spellEnd"/>
      <w:r w:rsidR="004F79D2" w:rsidRPr="004F79D2">
        <w:rPr>
          <w:rFonts w:ascii="Times New Roman" w:hAnsi="Times New Roman" w:cs="Times New Roman"/>
          <w:b/>
          <w:sz w:val="28"/>
          <w:szCs w:val="28"/>
        </w:rPr>
        <w:t xml:space="preserve"> </w:t>
      </w:r>
      <w:proofErr w:type="spellStart"/>
      <w:r w:rsidR="004F79D2" w:rsidRPr="004F79D2">
        <w:rPr>
          <w:rFonts w:ascii="Times New Roman" w:hAnsi="Times New Roman" w:cs="Times New Roman"/>
          <w:b/>
          <w:sz w:val="28"/>
          <w:szCs w:val="28"/>
        </w:rPr>
        <w:t>тексеру</w:t>
      </w:r>
      <w:proofErr w:type="spellEnd"/>
      <w:r w:rsidR="004F79D2" w:rsidRPr="004F79D2">
        <w:rPr>
          <w:rFonts w:ascii="Times New Roman" w:hAnsi="Times New Roman" w:cs="Times New Roman"/>
          <w:b/>
          <w:sz w:val="28"/>
          <w:szCs w:val="28"/>
        </w:rPr>
        <w:t xml:space="preserve"> </w:t>
      </w:r>
      <w:proofErr w:type="spellStart"/>
      <w:r w:rsidR="004F79D2" w:rsidRPr="004F79D2">
        <w:rPr>
          <w:rFonts w:ascii="Times New Roman" w:hAnsi="Times New Roman" w:cs="Times New Roman"/>
          <w:b/>
          <w:sz w:val="28"/>
          <w:szCs w:val="28"/>
        </w:rPr>
        <w:t>файлына</w:t>
      </w:r>
      <w:proofErr w:type="spellEnd"/>
      <w:r w:rsidR="004F79D2" w:rsidRPr="004F79D2">
        <w:rPr>
          <w:rFonts w:ascii="Times New Roman" w:hAnsi="Times New Roman" w:cs="Times New Roman"/>
          <w:b/>
          <w:sz w:val="28"/>
          <w:szCs w:val="28"/>
        </w:rPr>
        <w:t xml:space="preserve"> </w:t>
      </w:r>
      <w:proofErr w:type="spellStart"/>
      <w:r w:rsidR="004F79D2" w:rsidRPr="004F79D2">
        <w:rPr>
          <w:rFonts w:ascii="Times New Roman" w:hAnsi="Times New Roman" w:cs="Times New Roman"/>
          <w:b/>
          <w:sz w:val="28"/>
          <w:szCs w:val="28"/>
        </w:rPr>
        <w:t>қойылатын</w:t>
      </w:r>
      <w:proofErr w:type="spellEnd"/>
      <w:r w:rsidR="004F79D2" w:rsidRPr="004F79D2">
        <w:rPr>
          <w:rFonts w:ascii="Times New Roman" w:hAnsi="Times New Roman" w:cs="Times New Roman"/>
          <w:b/>
          <w:sz w:val="28"/>
          <w:szCs w:val="28"/>
        </w:rPr>
        <w:t xml:space="preserve"> </w:t>
      </w:r>
      <w:proofErr w:type="spellStart"/>
      <w:r w:rsidR="004F79D2" w:rsidRPr="004F79D2">
        <w:rPr>
          <w:rFonts w:ascii="Times New Roman" w:hAnsi="Times New Roman" w:cs="Times New Roman"/>
          <w:b/>
          <w:sz w:val="28"/>
          <w:szCs w:val="28"/>
        </w:rPr>
        <w:t>талаптар</w:t>
      </w:r>
      <w:proofErr w:type="spellEnd"/>
      <w:r w:rsidR="004F79D2" w:rsidRPr="004F79D2">
        <w:rPr>
          <w:rFonts w:ascii="Times New Roman" w:hAnsi="Times New Roman" w:cs="Times New Roman"/>
          <w:b/>
          <w:sz w:val="28"/>
          <w:szCs w:val="28"/>
        </w:rPr>
        <w:t xml:space="preserve">, оны </w:t>
      </w:r>
      <w:proofErr w:type="spellStart"/>
      <w:r w:rsidR="004F79D2" w:rsidRPr="004F79D2">
        <w:rPr>
          <w:rFonts w:ascii="Times New Roman" w:hAnsi="Times New Roman" w:cs="Times New Roman"/>
          <w:b/>
          <w:sz w:val="28"/>
          <w:szCs w:val="28"/>
        </w:rPr>
        <w:t>жасау</w:t>
      </w:r>
      <w:proofErr w:type="spellEnd"/>
      <w:r w:rsidR="004F79D2" w:rsidRPr="004F79D2">
        <w:rPr>
          <w:rFonts w:ascii="Times New Roman" w:hAnsi="Times New Roman" w:cs="Times New Roman"/>
          <w:b/>
          <w:sz w:val="28"/>
          <w:szCs w:val="28"/>
        </w:rPr>
        <w:t xml:space="preserve"> </w:t>
      </w:r>
      <w:proofErr w:type="spellStart"/>
      <w:r w:rsidR="004F79D2" w:rsidRPr="004F79D2">
        <w:rPr>
          <w:rFonts w:ascii="Times New Roman" w:hAnsi="Times New Roman" w:cs="Times New Roman"/>
          <w:b/>
          <w:sz w:val="28"/>
          <w:szCs w:val="28"/>
        </w:rPr>
        <w:t>және</w:t>
      </w:r>
      <w:proofErr w:type="spellEnd"/>
      <w:r w:rsidR="004F79D2" w:rsidRPr="004F79D2">
        <w:rPr>
          <w:rFonts w:ascii="Times New Roman" w:hAnsi="Times New Roman" w:cs="Times New Roman"/>
          <w:b/>
          <w:sz w:val="28"/>
          <w:szCs w:val="28"/>
        </w:rPr>
        <w:t xml:space="preserve"> </w:t>
      </w:r>
      <w:proofErr w:type="spellStart"/>
      <w:r w:rsidR="004F79D2" w:rsidRPr="004F79D2">
        <w:rPr>
          <w:rFonts w:ascii="Times New Roman" w:hAnsi="Times New Roman" w:cs="Times New Roman"/>
          <w:b/>
          <w:sz w:val="28"/>
          <w:szCs w:val="28"/>
        </w:rPr>
        <w:t>ұсыну</w:t>
      </w:r>
      <w:proofErr w:type="spellEnd"/>
      <w:r w:rsidR="004F79D2" w:rsidRPr="004F79D2">
        <w:rPr>
          <w:rFonts w:ascii="Times New Roman" w:hAnsi="Times New Roman" w:cs="Times New Roman"/>
          <w:b/>
          <w:sz w:val="28"/>
          <w:szCs w:val="28"/>
        </w:rPr>
        <w:t xml:space="preserve"> </w:t>
      </w:r>
      <w:proofErr w:type="spellStart"/>
      <w:r w:rsidR="004F79D2" w:rsidRPr="004F79D2">
        <w:rPr>
          <w:rFonts w:ascii="Times New Roman" w:hAnsi="Times New Roman" w:cs="Times New Roman"/>
          <w:b/>
          <w:sz w:val="28"/>
          <w:szCs w:val="28"/>
        </w:rPr>
        <w:t>қағидаларын</w:t>
      </w:r>
      <w:proofErr w:type="spellEnd"/>
      <w:r w:rsidR="004F79D2" w:rsidRPr="004F79D2">
        <w:rPr>
          <w:rFonts w:ascii="Times New Roman" w:hAnsi="Times New Roman" w:cs="Times New Roman"/>
          <w:b/>
          <w:sz w:val="28"/>
          <w:szCs w:val="28"/>
        </w:rPr>
        <w:t xml:space="preserve"> </w:t>
      </w:r>
      <w:proofErr w:type="spellStart"/>
      <w:r w:rsidR="004F79D2" w:rsidRPr="004F79D2">
        <w:rPr>
          <w:rFonts w:ascii="Times New Roman" w:hAnsi="Times New Roman" w:cs="Times New Roman"/>
          <w:b/>
          <w:sz w:val="28"/>
          <w:szCs w:val="28"/>
        </w:rPr>
        <w:t>бекіту</w:t>
      </w:r>
      <w:proofErr w:type="spellEnd"/>
      <w:r w:rsidR="004F79D2" w:rsidRPr="004F79D2">
        <w:rPr>
          <w:rFonts w:ascii="Times New Roman" w:hAnsi="Times New Roman" w:cs="Times New Roman"/>
          <w:b/>
          <w:sz w:val="28"/>
          <w:szCs w:val="28"/>
        </w:rPr>
        <w:t xml:space="preserve"> </w:t>
      </w:r>
      <w:proofErr w:type="spellStart"/>
      <w:r w:rsidR="004F79D2" w:rsidRPr="004F79D2">
        <w:rPr>
          <w:rFonts w:ascii="Times New Roman" w:hAnsi="Times New Roman" w:cs="Times New Roman"/>
          <w:b/>
          <w:sz w:val="28"/>
          <w:szCs w:val="28"/>
        </w:rPr>
        <w:t>туралы</w:t>
      </w:r>
      <w:proofErr w:type="spellEnd"/>
      <w:r w:rsidRPr="002554C6">
        <w:rPr>
          <w:rFonts w:ascii="Times New Roman" w:hAnsi="Times New Roman" w:cs="Times New Roman"/>
          <w:b/>
          <w:sz w:val="28"/>
          <w:szCs w:val="28"/>
        </w:rPr>
        <w:t xml:space="preserve">» </w:t>
      </w:r>
      <w:proofErr w:type="spellStart"/>
      <w:r w:rsidRPr="002554C6">
        <w:rPr>
          <w:rFonts w:ascii="Times New Roman" w:hAnsi="Times New Roman" w:cs="Times New Roman"/>
          <w:b/>
          <w:sz w:val="28"/>
          <w:szCs w:val="28"/>
        </w:rPr>
        <w:t>Қазақстан</w:t>
      </w:r>
      <w:proofErr w:type="spellEnd"/>
      <w:r w:rsidRPr="002554C6">
        <w:rPr>
          <w:rFonts w:ascii="Times New Roman" w:hAnsi="Times New Roman" w:cs="Times New Roman"/>
          <w:b/>
          <w:sz w:val="28"/>
          <w:szCs w:val="28"/>
        </w:rPr>
        <w:t xml:space="preserve"> </w:t>
      </w:r>
      <w:proofErr w:type="spellStart"/>
      <w:r w:rsidRPr="002554C6">
        <w:rPr>
          <w:rFonts w:ascii="Times New Roman" w:hAnsi="Times New Roman" w:cs="Times New Roman"/>
          <w:b/>
          <w:sz w:val="28"/>
          <w:szCs w:val="28"/>
        </w:rPr>
        <w:t>Республикасының</w:t>
      </w:r>
      <w:proofErr w:type="spellEnd"/>
      <w:r w:rsidRPr="002554C6">
        <w:rPr>
          <w:rFonts w:ascii="Times New Roman" w:hAnsi="Times New Roman" w:cs="Times New Roman"/>
          <w:b/>
          <w:sz w:val="28"/>
          <w:szCs w:val="28"/>
        </w:rPr>
        <w:t xml:space="preserve"> </w:t>
      </w:r>
      <w:proofErr w:type="spellStart"/>
      <w:r w:rsidRPr="002554C6">
        <w:rPr>
          <w:rFonts w:ascii="Times New Roman" w:hAnsi="Times New Roman" w:cs="Times New Roman"/>
          <w:b/>
          <w:sz w:val="28"/>
          <w:szCs w:val="28"/>
        </w:rPr>
        <w:t>Қаржы</w:t>
      </w:r>
      <w:proofErr w:type="spellEnd"/>
      <w:r w:rsidRPr="002554C6">
        <w:rPr>
          <w:rFonts w:ascii="Times New Roman" w:hAnsi="Times New Roman" w:cs="Times New Roman"/>
          <w:b/>
          <w:sz w:val="28"/>
          <w:szCs w:val="28"/>
        </w:rPr>
        <w:t xml:space="preserve"> </w:t>
      </w:r>
      <w:proofErr w:type="spellStart"/>
      <w:r w:rsidRPr="002554C6">
        <w:rPr>
          <w:rFonts w:ascii="Times New Roman" w:hAnsi="Times New Roman" w:cs="Times New Roman"/>
          <w:b/>
          <w:sz w:val="28"/>
          <w:szCs w:val="28"/>
        </w:rPr>
        <w:t>министрі</w:t>
      </w:r>
      <w:proofErr w:type="spellEnd"/>
      <w:r w:rsidRPr="002554C6">
        <w:rPr>
          <w:rFonts w:ascii="Times New Roman" w:hAnsi="Times New Roman" w:cs="Times New Roman"/>
          <w:b/>
          <w:sz w:val="28"/>
          <w:szCs w:val="28"/>
        </w:rPr>
        <w:t xml:space="preserve"> </w:t>
      </w:r>
      <w:proofErr w:type="spellStart"/>
      <w:r w:rsidRPr="002554C6">
        <w:rPr>
          <w:rFonts w:ascii="Times New Roman" w:hAnsi="Times New Roman" w:cs="Times New Roman"/>
          <w:b/>
          <w:sz w:val="28"/>
          <w:szCs w:val="28"/>
        </w:rPr>
        <w:t>бұйрығының</w:t>
      </w:r>
      <w:proofErr w:type="spellEnd"/>
      <w:r w:rsidRPr="002554C6">
        <w:rPr>
          <w:rFonts w:ascii="Times New Roman" w:hAnsi="Times New Roman" w:cs="Times New Roman"/>
          <w:b/>
          <w:sz w:val="28"/>
          <w:szCs w:val="28"/>
        </w:rPr>
        <w:t xml:space="preserve"> </w:t>
      </w:r>
      <w:proofErr w:type="spellStart"/>
      <w:r w:rsidRPr="002554C6">
        <w:rPr>
          <w:rFonts w:ascii="Times New Roman" w:hAnsi="Times New Roman" w:cs="Times New Roman"/>
          <w:b/>
          <w:sz w:val="28"/>
          <w:szCs w:val="28"/>
        </w:rPr>
        <w:t>жобасына</w:t>
      </w:r>
      <w:proofErr w:type="spellEnd"/>
      <w:r w:rsidRPr="002554C6">
        <w:rPr>
          <w:rFonts w:ascii="Times New Roman" w:hAnsi="Times New Roman" w:cs="Times New Roman"/>
          <w:b/>
          <w:sz w:val="28"/>
          <w:szCs w:val="28"/>
        </w:rPr>
        <w:t xml:space="preserve"> </w:t>
      </w:r>
      <w:r w:rsidRPr="009F6E9C">
        <w:rPr>
          <w:rFonts w:ascii="Times New Roman" w:hAnsi="Times New Roman" w:cs="Times New Roman"/>
          <w:sz w:val="28"/>
          <w:szCs w:val="28"/>
        </w:rPr>
        <w:t>(</w:t>
      </w:r>
      <w:r w:rsidRPr="009E348B">
        <w:rPr>
          <w:rFonts w:ascii="Times New Roman" w:hAnsi="Times New Roman" w:cs="Times New Roman"/>
          <w:sz w:val="28"/>
          <w:szCs w:val="28"/>
          <w:lang w:val="kk-KZ"/>
        </w:rPr>
        <w:t>бұдан әрі-Жоба</w:t>
      </w:r>
      <w:r w:rsidRPr="009F6E9C">
        <w:rPr>
          <w:rFonts w:ascii="Times New Roman" w:hAnsi="Times New Roman" w:cs="Times New Roman"/>
          <w:sz w:val="28"/>
          <w:szCs w:val="28"/>
        </w:rPr>
        <w:t>)</w:t>
      </w:r>
      <w:r w:rsidRPr="009F6E9C">
        <w:rPr>
          <w:rFonts w:ascii="Times New Roman" w:hAnsi="Times New Roman" w:cs="Times New Roman"/>
          <w:b/>
          <w:sz w:val="28"/>
          <w:szCs w:val="28"/>
        </w:rPr>
        <w:t xml:space="preserve"> </w:t>
      </w:r>
    </w:p>
    <w:p w:rsidR="009D56BA" w:rsidRDefault="009D56BA" w:rsidP="009D56BA">
      <w:pPr>
        <w:shd w:val="clear" w:color="auto" w:fill="FFFFFF"/>
        <w:spacing w:after="0" w:line="240" w:lineRule="auto"/>
        <w:jc w:val="center"/>
        <w:outlineLvl w:val="1"/>
        <w:rPr>
          <w:rFonts w:ascii="Times New Roman" w:hAnsi="Times New Roman" w:cs="Times New Roman"/>
          <w:b/>
          <w:sz w:val="28"/>
          <w:szCs w:val="28"/>
          <w:lang w:val="kk-KZ"/>
        </w:rPr>
      </w:pPr>
      <w:r>
        <w:rPr>
          <w:rFonts w:ascii="Times New Roman" w:hAnsi="Times New Roman" w:cs="Times New Roman"/>
          <w:b/>
          <w:sz w:val="28"/>
          <w:szCs w:val="28"/>
          <w:lang w:val="kk-KZ"/>
        </w:rPr>
        <w:t>анықтама</w:t>
      </w:r>
    </w:p>
    <w:p w:rsidR="009D56BA" w:rsidRDefault="009D56BA" w:rsidP="009D56BA">
      <w:pPr>
        <w:shd w:val="clear" w:color="auto" w:fill="FFFFFF"/>
        <w:spacing w:after="0" w:line="240" w:lineRule="auto"/>
        <w:jc w:val="center"/>
        <w:outlineLvl w:val="1"/>
        <w:rPr>
          <w:rFonts w:ascii="Times New Roman" w:hAnsi="Times New Roman" w:cs="Times New Roman"/>
          <w:b/>
          <w:sz w:val="28"/>
          <w:szCs w:val="28"/>
          <w:lang w:val="kk-KZ"/>
        </w:rPr>
      </w:pPr>
    </w:p>
    <w:p w:rsidR="009D56BA" w:rsidRDefault="009D56BA" w:rsidP="009D56BA">
      <w:pPr>
        <w:shd w:val="clear" w:color="auto" w:fill="FFFFFF"/>
        <w:spacing w:after="0" w:line="240" w:lineRule="auto"/>
        <w:jc w:val="center"/>
        <w:outlineLvl w:val="1"/>
        <w:rPr>
          <w:rFonts w:ascii="Times New Roman" w:hAnsi="Times New Roman" w:cs="Times New Roman"/>
          <w:b/>
          <w:sz w:val="28"/>
          <w:szCs w:val="28"/>
          <w:lang w:val="kk-KZ"/>
        </w:rPr>
      </w:pPr>
    </w:p>
    <w:p w:rsidR="009D56BA" w:rsidRDefault="009D56BA" w:rsidP="009D56BA">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Бұйрықтың ж</w:t>
      </w:r>
      <w:r w:rsidRPr="002554C6">
        <w:rPr>
          <w:rFonts w:ascii="Times New Roman" w:hAnsi="Times New Roman" w:cs="Times New Roman"/>
          <w:sz w:val="28"/>
          <w:szCs w:val="28"/>
          <w:lang w:val="kk-KZ"/>
        </w:rPr>
        <w:t>оба</w:t>
      </w:r>
      <w:r>
        <w:rPr>
          <w:rFonts w:ascii="Times New Roman" w:hAnsi="Times New Roman" w:cs="Times New Roman"/>
          <w:sz w:val="28"/>
          <w:szCs w:val="28"/>
          <w:lang w:val="kk-KZ"/>
        </w:rPr>
        <w:t>сы</w:t>
      </w:r>
      <w:r w:rsidRPr="002554C6">
        <w:rPr>
          <w:rFonts w:ascii="Times New Roman" w:hAnsi="Times New Roman" w:cs="Times New Roman"/>
          <w:sz w:val="28"/>
          <w:szCs w:val="28"/>
          <w:lang w:val="kk-KZ"/>
        </w:rPr>
        <w:t xml:space="preserve"> Қазақстан Республикасы Салық кодексінің </w:t>
      </w:r>
      <w:r w:rsidR="009807BE">
        <w:rPr>
          <w:rFonts w:ascii="Times New Roman" w:hAnsi="Times New Roman" w:cs="Times New Roman"/>
          <w:sz w:val="28"/>
          <w:szCs w:val="28"/>
          <w:lang w:val="kk-KZ"/>
        </w:rPr>
        <w:t>161</w:t>
      </w:r>
      <w:r w:rsidRPr="002554C6">
        <w:rPr>
          <w:rFonts w:ascii="Times New Roman" w:hAnsi="Times New Roman" w:cs="Times New Roman"/>
          <w:sz w:val="28"/>
          <w:szCs w:val="28"/>
          <w:lang w:val="kk-KZ"/>
        </w:rPr>
        <w:t xml:space="preserve">-бабының </w:t>
      </w:r>
      <w:r w:rsidR="00FA2F01">
        <w:rPr>
          <w:rFonts w:ascii="Times New Roman" w:hAnsi="Times New Roman" w:cs="Times New Roman"/>
          <w:sz w:val="28"/>
          <w:szCs w:val="28"/>
          <w:lang w:val="kk-KZ"/>
        </w:rPr>
        <w:t>1</w:t>
      </w:r>
      <w:r w:rsidRPr="002554C6">
        <w:rPr>
          <w:rFonts w:ascii="Times New Roman" w:hAnsi="Times New Roman" w:cs="Times New Roman"/>
          <w:sz w:val="28"/>
          <w:szCs w:val="28"/>
          <w:lang w:val="kk-KZ"/>
        </w:rPr>
        <w:t>-тармағын</w:t>
      </w:r>
      <w:r w:rsidR="009807BE">
        <w:rPr>
          <w:rFonts w:ascii="Times New Roman" w:hAnsi="Times New Roman" w:cs="Times New Roman"/>
          <w:sz w:val="28"/>
          <w:szCs w:val="28"/>
          <w:lang w:val="kk-KZ"/>
        </w:rPr>
        <w:t>ың 5-тармақшасына</w:t>
      </w:r>
      <w:r w:rsidRPr="002554C6">
        <w:rPr>
          <w:rFonts w:ascii="Times New Roman" w:hAnsi="Times New Roman" w:cs="Times New Roman"/>
          <w:sz w:val="28"/>
          <w:szCs w:val="28"/>
          <w:lang w:val="kk-KZ"/>
        </w:rPr>
        <w:t xml:space="preserve"> сәйкес әзірленді</w:t>
      </w:r>
      <w:r w:rsidRPr="00FE7F00">
        <w:rPr>
          <w:rFonts w:ascii="Times New Roman" w:hAnsi="Times New Roman" w:cs="Times New Roman"/>
          <w:sz w:val="28"/>
          <w:szCs w:val="28"/>
          <w:lang w:val="kk-KZ"/>
        </w:rPr>
        <w:t>.</w:t>
      </w:r>
    </w:p>
    <w:p w:rsidR="002A5153" w:rsidRPr="002A5153" w:rsidRDefault="002A5153" w:rsidP="002A5153">
      <w:pPr>
        <w:spacing w:after="0" w:line="240" w:lineRule="auto"/>
        <w:ind w:firstLine="709"/>
        <w:jc w:val="both"/>
        <w:rPr>
          <w:rFonts w:ascii="Times New Roman" w:hAnsi="Times New Roman" w:cs="Times New Roman"/>
          <w:sz w:val="28"/>
          <w:szCs w:val="28"/>
          <w:lang w:val="kk-KZ"/>
        </w:rPr>
      </w:pPr>
      <w:r w:rsidRPr="002A5153">
        <w:rPr>
          <w:rFonts w:ascii="Times New Roman" w:hAnsi="Times New Roman" w:cs="Times New Roman"/>
          <w:sz w:val="28"/>
          <w:szCs w:val="28"/>
          <w:lang w:val="kk-KZ"/>
        </w:rPr>
        <w:t xml:space="preserve">Жобаның мақсаты стандартты тексеру файлына қойылатын талаптарды белгілеуді көздейді және салық төлеушінің салықтық тексеру жүргізу кезінде оны жасау және ұсыну </w:t>
      </w:r>
      <w:r>
        <w:rPr>
          <w:rFonts w:ascii="Times New Roman" w:hAnsi="Times New Roman" w:cs="Times New Roman"/>
          <w:sz w:val="28"/>
          <w:szCs w:val="28"/>
          <w:lang w:val="kk-KZ"/>
        </w:rPr>
        <w:t>қағидаларын</w:t>
      </w:r>
      <w:r w:rsidRPr="002A5153">
        <w:rPr>
          <w:rFonts w:ascii="Times New Roman" w:hAnsi="Times New Roman" w:cs="Times New Roman"/>
          <w:sz w:val="28"/>
          <w:szCs w:val="28"/>
          <w:lang w:val="kk-KZ"/>
        </w:rPr>
        <w:t xml:space="preserve"> анықтайды. Стандартты тексеру файлы салық төлеушілердің барлық санаттарына қолданылатын электрондық форматтағы бухгалтерлік есеп деректерін қамтиды.</w:t>
      </w:r>
    </w:p>
    <w:p w:rsidR="002A5153" w:rsidRDefault="002A5153" w:rsidP="002A5153">
      <w:pPr>
        <w:spacing w:after="0" w:line="240" w:lineRule="auto"/>
        <w:ind w:firstLine="709"/>
        <w:jc w:val="both"/>
        <w:rPr>
          <w:rFonts w:ascii="Times New Roman" w:hAnsi="Times New Roman" w:cs="Times New Roman"/>
          <w:sz w:val="28"/>
          <w:szCs w:val="28"/>
          <w:lang w:val="kk-KZ"/>
        </w:rPr>
      </w:pPr>
      <w:r w:rsidRPr="002A5153">
        <w:rPr>
          <w:rFonts w:ascii="Times New Roman" w:hAnsi="Times New Roman" w:cs="Times New Roman"/>
          <w:sz w:val="28"/>
          <w:szCs w:val="28"/>
          <w:lang w:val="kk-KZ"/>
        </w:rPr>
        <w:t>Күтілетін нәтиже мерзімдердің қысқаруы, салықтық тексеру жүргізу кезінде ақпараттық жүйелерге қол жеткізуді ұсыну бойынша бизнес субъектілері үшін кідірісті болдырмау болып табылады, нәтижесінде салықтық бақылаудың тиімділігін арттыруға әкеп соғады, бұл көлеңкелі экономиканың үлесінің қысқаруына, демек, бюджетке салық түсімдерінің ұлғаюына ықпал етеді.</w:t>
      </w:r>
      <w:bookmarkStart w:id="0" w:name="_GoBack"/>
      <w:bookmarkEnd w:id="0"/>
    </w:p>
    <w:sectPr w:rsidR="002A5153" w:rsidSect="00C13A5A">
      <w:pgSz w:w="11906" w:h="16838"/>
      <w:pgMar w:top="1418" w:right="851"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A5A"/>
    <w:rsid w:val="00284F2F"/>
    <w:rsid w:val="002A5153"/>
    <w:rsid w:val="002C1227"/>
    <w:rsid w:val="00487D90"/>
    <w:rsid w:val="004F79D2"/>
    <w:rsid w:val="005E5F84"/>
    <w:rsid w:val="009807BE"/>
    <w:rsid w:val="009D56BA"/>
    <w:rsid w:val="00A242AE"/>
    <w:rsid w:val="00B36915"/>
    <w:rsid w:val="00B83C13"/>
    <w:rsid w:val="00C13A5A"/>
    <w:rsid w:val="00CA39D2"/>
    <w:rsid w:val="00E3104F"/>
    <w:rsid w:val="00FA2F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588CC"/>
  <w15:docId w15:val="{9C979BD7-BE8C-48EF-8BCD-49F3E4F0E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3A5A"/>
  </w:style>
  <w:style w:type="paragraph" w:styleId="1">
    <w:name w:val="heading 1"/>
    <w:basedOn w:val="a"/>
    <w:next w:val="a"/>
    <w:link w:val="10"/>
    <w:qFormat/>
    <w:rsid w:val="00C13A5A"/>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3A5A"/>
    <w:rPr>
      <w:rFonts w:asciiTheme="majorHAnsi" w:eastAsiaTheme="majorEastAsia" w:hAnsiTheme="majorHAnsi" w:cstheme="majorBidi"/>
      <w:b/>
      <w:bCs/>
      <w:color w:val="2E74B5" w:themeColor="accent1" w:themeShade="BF"/>
      <w:sz w:val="28"/>
      <w:szCs w:val="28"/>
      <w:lang w:eastAsia="ru-RU"/>
    </w:rPr>
  </w:style>
  <w:style w:type="paragraph" w:styleId="a3">
    <w:name w:val="Balloon Text"/>
    <w:basedOn w:val="a"/>
    <w:link w:val="a4"/>
    <w:uiPriority w:val="99"/>
    <w:semiHidden/>
    <w:unhideWhenUsed/>
    <w:rsid w:val="00C13A5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13A5A"/>
    <w:rPr>
      <w:rFonts w:ascii="Segoe UI" w:hAnsi="Segoe UI" w:cs="Segoe UI"/>
      <w:sz w:val="18"/>
      <w:szCs w:val="18"/>
    </w:rPr>
  </w:style>
  <w:style w:type="paragraph" w:styleId="2">
    <w:name w:val="Body Text 2"/>
    <w:basedOn w:val="a"/>
    <w:link w:val="20"/>
    <w:uiPriority w:val="99"/>
    <w:unhideWhenUsed/>
    <w:rsid w:val="009D56BA"/>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9D56B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145</Words>
  <Characters>832</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Ашимова Багыт Мырзаболатовна</dc:creator>
  <cp:keywords/>
  <dc:description/>
  <cp:lastModifiedBy>Гаухар Сарсенгалиева Темирхановна</cp:lastModifiedBy>
  <cp:revision>9</cp:revision>
  <cp:lastPrinted>2025-06-18T08:04:00Z</cp:lastPrinted>
  <dcterms:created xsi:type="dcterms:W3CDTF">2025-06-19T08:00:00Z</dcterms:created>
  <dcterms:modified xsi:type="dcterms:W3CDTF">2025-08-12T06:39:00Z</dcterms:modified>
</cp:coreProperties>
</file>